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5590" w:rsidRDefault="00B25590" w:rsidP="0072746C">
      <w:pPr>
        <w:jc w:val="center"/>
        <w:rPr>
          <w:rFonts w:ascii="Montserrat SemiBold" w:hAnsi="Montserrat SemiBold"/>
          <w:color w:val="FC4C02"/>
          <w:sz w:val="56"/>
          <w:szCs w:val="56"/>
        </w:rPr>
      </w:pPr>
    </w:p>
    <w:p w:rsidR="00246358" w:rsidRPr="00FB6C60" w:rsidRDefault="00246358" w:rsidP="0072746C">
      <w:pPr>
        <w:jc w:val="center"/>
        <w:rPr>
          <w:rFonts w:ascii="Montserrat SemiBold" w:hAnsi="Montserrat SemiBold"/>
          <w:b/>
          <w:color w:val="FC4C02"/>
          <w:sz w:val="52"/>
          <w:szCs w:val="52"/>
        </w:rPr>
      </w:pPr>
      <w:r w:rsidRPr="00FB6C60">
        <w:rPr>
          <w:rFonts w:ascii="Montserrat SemiBold" w:hAnsi="Montserrat SemiBold"/>
          <w:b/>
          <w:color w:val="FC4C02"/>
          <w:sz w:val="52"/>
          <w:szCs w:val="52"/>
        </w:rPr>
        <w:t xml:space="preserve">Legislator’s </w:t>
      </w:r>
      <w:r w:rsidR="005828DF">
        <w:rPr>
          <w:rFonts w:ascii="Montserrat SemiBold" w:hAnsi="Montserrat SemiBold"/>
          <w:b/>
          <w:color w:val="FC4C02"/>
          <w:sz w:val="52"/>
          <w:szCs w:val="52"/>
        </w:rPr>
        <w:t>Toolkit</w:t>
      </w:r>
      <w:r w:rsidRPr="00FB6C60">
        <w:rPr>
          <w:rFonts w:ascii="Montserrat SemiBold" w:hAnsi="Montserrat SemiBold"/>
          <w:b/>
          <w:color w:val="FC4C02"/>
          <w:sz w:val="52"/>
          <w:szCs w:val="52"/>
        </w:rPr>
        <w:t xml:space="preserve"> for SB22/HB722</w:t>
      </w:r>
    </w:p>
    <w:p w:rsidR="00246358" w:rsidRPr="00FB6C60" w:rsidRDefault="00246358" w:rsidP="0072746C">
      <w:pPr>
        <w:jc w:val="center"/>
        <w:rPr>
          <w:rFonts w:ascii="Montserrat SemiBold" w:hAnsi="Montserrat SemiBold"/>
          <w:b/>
          <w:color w:val="FC4C02"/>
          <w:sz w:val="52"/>
          <w:szCs w:val="52"/>
        </w:rPr>
      </w:pPr>
      <w:bookmarkStart w:id="0" w:name="_GoBack"/>
      <w:r w:rsidRPr="00FB6C60">
        <w:rPr>
          <w:rFonts w:ascii="Montserrat SemiBold" w:hAnsi="Montserrat SemiBold"/>
          <w:b/>
          <w:color w:val="FC4C02"/>
          <w:sz w:val="52"/>
          <w:szCs w:val="52"/>
        </w:rPr>
        <w:t>Proposed Amendments to</w:t>
      </w:r>
    </w:p>
    <w:bookmarkEnd w:id="0"/>
    <w:p w:rsidR="00246358" w:rsidRPr="00FB6C60" w:rsidRDefault="00246358" w:rsidP="0072746C">
      <w:pPr>
        <w:jc w:val="center"/>
        <w:rPr>
          <w:rFonts w:ascii="Montserrat SemiBold" w:hAnsi="Montserrat SemiBold"/>
          <w:b/>
          <w:color w:val="FC4C02"/>
          <w:sz w:val="52"/>
          <w:szCs w:val="52"/>
        </w:rPr>
      </w:pPr>
      <w:proofErr w:type="gramStart"/>
      <w:r w:rsidRPr="00FB6C60">
        <w:rPr>
          <w:rFonts w:ascii="Montserrat SemiBold" w:hAnsi="Montserrat SemiBold"/>
          <w:b/>
          <w:color w:val="FC4C02"/>
          <w:sz w:val="52"/>
          <w:szCs w:val="52"/>
        </w:rPr>
        <w:t>the</w:t>
      </w:r>
      <w:proofErr w:type="gramEnd"/>
      <w:r w:rsidRPr="00FB6C60">
        <w:rPr>
          <w:rFonts w:ascii="Montserrat SemiBold" w:hAnsi="Montserrat SemiBold"/>
          <w:b/>
          <w:color w:val="FC4C02"/>
          <w:sz w:val="52"/>
          <w:szCs w:val="52"/>
        </w:rPr>
        <w:t xml:space="preserve"> Pennsylvania Constitution</w:t>
      </w:r>
    </w:p>
    <w:p w:rsidR="00F17533" w:rsidRDefault="0024527C" w:rsidP="0072746C">
      <w:pPr>
        <w:jc w:val="center"/>
        <w:rPr>
          <w:rFonts w:ascii="Montserrat SemiBold" w:hAnsi="Montserrat SemiBold"/>
          <w:color w:val="FC4C02"/>
          <w:sz w:val="52"/>
          <w:szCs w:val="52"/>
        </w:rPr>
      </w:pPr>
      <w:r w:rsidRPr="00F17533">
        <w:rPr>
          <w:rFonts w:ascii="Montserrat SemiBold" w:hAnsi="Montserrat SemiBold"/>
          <w:noProof/>
          <w:color w:val="FC4C02"/>
          <w:sz w:val="52"/>
          <w:szCs w:val="5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-502920</wp:posOffset>
                </wp:positionH>
                <wp:positionV relativeFrom="paragraph">
                  <wp:posOffset>284769</wp:posOffset>
                </wp:positionV>
                <wp:extent cx="5948045" cy="1043305"/>
                <wp:effectExtent l="0" t="0" r="0" b="444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8045" cy="1043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17533" w:rsidRDefault="005C5855" w:rsidP="005C5855">
                            <w:pPr>
                              <w:pStyle w:val="ListParagraph"/>
                              <w:ind w:left="1080"/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 xml:space="preserve">Presented </w:t>
                            </w:r>
                            <w:proofErr w:type="gramStart"/>
                            <w:r>
                              <w:rPr>
                                <w:sz w:val="44"/>
                                <w:szCs w:val="44"/>
                              </w:rPr>
                              <w:t xml:space="preserve">to </w:t>
                            </w:r>
                            <w:r w:rsidR="003336B6">
                              <w:rPr>
                                <w:sz w:val="44"/>
                                <w:szCs w:val="44"/>
                              </w:rPr>
                              <w:t>?????</w:t>
                            </w:r>
                            <w:proofErr w:type="gramEnd"/>
                          </w:p>
                          <w:p w:rsidR="005C5855" w:rsidRPr="00F17533" w:rsidRDefault="003336B6" w:rsidP="005C5855">
                            <w:pPr>
                              <w:pStyle w:val="ListParagraph"/>
                              <w:ind w:left="1080"/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????</w:t>
                            </w:r>
                            <w:r w:rsidR="005C5855">
                              <w:rPr>
                                <w:sz w:val="44"/>
                                <w:szCs w:val="44"/>
                              </w:rPr>
                              <w:t xml:space="preserve"> 2018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39.6pt;margin-top:22.4pt;width:468.35pt;height:82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" stroked="f">
                <v:textbox>
                  <w:txbxContent>
                    <w:p w:rsidR="00F17533" w:rsidRDefault="005C5855" w:rsidP="005C5855">
                      <w:pPr>
                        <w:pStyle w:val="ListParagraph"/>
                        <w:ind w:left="1080"/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z w:val="44"/>
                          <w:szCs w:val="44"/>
                        </w:rPr>
                        <w:t xml:space="preserve">Presented </w:t>
                      </w:r>
                      <w:proofErr w:type="gramStart"/>
                      <w:r>
                        <w:rPr>
                          <w:sz w:val="44"/>
                          <w:szCs w:val="44"/>
                        </w:rPr>
                        <w:t xml:space="preserve">to </w:t>
                      </w:r>
                      <w:r w:rsidR="003336B6">
                        <w:rPr>
                          <w:sz w:val="44"/>
                          <w:szCs w:val="44"/>
                        </w:rPr>
                        <w:t>?????</w:t>
                      </w:r>
                      <w:proofErr w:type="gramEnd"/>
                    </w:p>
                    <w:p w:rsidR="005C5855" w:rsidRPr="00F17533" w:rsidRDefault="003336B6" w:rsidP="005C5855">
                      <w:pPr>
                        <w:pStyle w:val="ListParagraph"/>
                        <w:ind w:left="1080"/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z w:val="44"/>
                          <w:szCs w:val="44"/>
                        </w:rPr>
                        <w:t>????</w:t>
                      </w:r>
                      <w:r w:rsidR="005C5855">
                        <w:rPr>
                          <w:sz w:val="44"/>
                          <w:szCs w:val="44"/>
                        </w:rPr>
                        <w:t xml:space="preserve"> 2018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17533" w:rsidRPr="00246358" w:rsidRDefault="004E5015" w:rsidP="0072746C">
      <w:pPr>
        <w:jc w:val="center"/>
        <w:rPr>
          <w:rFonts w:ascii="Montserrat SemiBold" w:hAnsi="Montserrat SemiBold"/>
          <w:color w:val="FC4C02"/>
          <w:sz w:val="52"/>
          <w:szCs w:val="52"/>
        </w:rPr>
      </w:pPr>
      <w:r>
        <w:rPr>
          <w:rFonts w:ascii="Montserrat SemiBold" w:hAnsi="Montserrat SemiBold"/>
          <w:noProof/>
          <w:color w:val="FC4C02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962429</wp:posOffset>
                </wp:positionH>
                <wp:positionV relativeFrom="paragraph">
                  <wp:posOffset>4288097</wp:posOffset>
                </wp:positionV>
                <wp:extent cx="4249882" cy="623454"/>
                <wp:effectExtent l="0" t="0" r="0" b="571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49882" cy="62345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E5015" w:rsidRDefault="004E5015" w:rsidP="004E5015">
                            <w:pPr>
                              <w:jc w:val="center"/>
                            </w:pPr>
                            <w:r>
                              <w:t>“The Hammer”: Pennsylvania 12</w:t>
                            </w:r>
                            <w:r w:rsidRPr="004E5015">
                              <w:rPr>
                                <w:vertAlign w:val="superscript"/>
                              </w:rPr>
                              <w:t>th</w:t>
                            </w:r>
                            <w:r>
                              <w:t xml:space="preserve"> Congressional District</w:t>
                            </w:r>
                          </w:p>
                          <w:p w:rsidR="004E5015" w:rsidRDefault="004E5015" w:rsidP="004E5015">
                            <w:pPr>
                              <w:jc w:val="center"/>
                            </w:pPr>
                            <w:r>
                              <w:t>2012 Redistricting Map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27" type="#_x0000_t202" style="position:absolute;left:0;text-align:left;margin-left:75.8pt;margin-top:337.65pt;width:334.65pt;height:49.1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" fillcolor="white [3201]" stroked="f" strokeweight=".5pt">
                <v:textbox>
                  <w:txbxContent>
                    <w:p w:rsidR="004E5015" w:rsidRDefault="004E5015" w:rsidP="004E5015">
                      <w:pPr>
                        <w:jc w:val="center"/>
                      </w:pPr>
                      <w:r>
                        <w:t>“The Hammer”: Pennsylvania 12</w:t>
                      </w:r>
                      <w:r w:rsidRPr="004E5015">
                        <w:rPr>
                          <w:vertAlign w:val="superscript"/>
                        </w:rPr>
                        <w:t>th</w:t>
                      </w:r>
                      <w:r>
                        <w:t xml:space="preserve"> Congressional District</w:t>
                      </w:r>
                    </w:p>
                    <w:p w:rsidR="004E5015" w:rsidRDefault="004E5015" w:rsidP="004E5015">
                      <w:pPr>
                        <w:jc w:val="center"/>
                      </w:pPr>
                      <w:r>
                        <w:t>2012 Redistricting Map</w:t>
                      </w:r>
                    </w:p>
                  </w:txbxContent>
                </v:textbox>
              </v:shape>
            </w:pict>
          </mc:Fallback>
        </mc:AlternateContent>
      </w:r>
      <w:r w:rsidR="0024527C" w:rsidRPr="0024527C">
        <w:rPr>
          <w:rFonts w:ascii="Montserrat SemiBold" w:hAnsi="Montserrat SemiBold"/>
          <w:noProof/>
          <w:color w:val="FC4C02"/>
          <w:sz w:val="52"/>
          <w:szCs w:val="5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margin">
                  <wp:posOffset>205509</wp:posOffset>
                </wp:positionH>
                <wp:positionV relativeFrom="paragraph">
                  <wp:posOffset>948748</wp:posOffset>
                </wp:positionV>
                <wp:extent cx="5768975" cy="4047490"/>
                <wp:effectExtent l="0" t="0" r="22225" b="1016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8975" cy="4047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006A7" w:rsidRDefault="002006A7" w:rsidP="0024527C">
                            <w:pPr>
                              <w:jc w:val="center"/>
                            </w:pPr>
                          </w:p>
                          <w:p w:rsidR="0024527C" w:rsidRDefault="0024527C" w:rsidP="0024527C">
                            <w:pPr>
                              <w:jc w:val="center"/>
                            </w:pPr>
                            <w:r w:rsidRPr="0024527C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3969327" cy="3041572"/>
                                  <wp:effectExtent l="0" t="0" r="0" b="6985"/>
                                  <wp:docPr id="2" name="Picture 2" descr="C:\Users\jfmcl\Google Drive\1_Other\FDPA\Media_Graphics_Maps\Maps\PA_12th_Congress_Hammer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jfmcl\Google Drive\1_Other\FDPA\Media_Graphics_Maps\Maps\PA_12th_Congress_Hammer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86352" cy="305461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16.2pt;margin-top:74.7pt;width:454.25pt;height:318.7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">
                <v:textbox>
                  <w:txbxContent>
                    <w:p w:rsidR="002006A7" w:rsidRDefault="002006A7" w:rsidP="0024527C">
                      <w:pPr>
                        <w:jc w:val="center"/>
                      </w:pPr>
                    </w:p>
                    <w:p w:rsidR="0024527C" w:rsidRDefault="0024527C" w:rsidP="0024527C">
                      <w:pPr>
                        <w:jc w:val="center"/>
                      </w:pPr>
                      <w:r w:rsidRPr="0024527C">
                        <w:rPr>
                          <w:noProof/>
                        </w:rPr>
                        <w:drawing>
                          <wp:inline distT="0" distB="0" distL="0" distR="0">
                            <wp:extent cx="3969327" cy="3041572"/>
                            <wp:effectExtent l="0" t="0" r="0" b="6985"/>
                            <wp:docPr id="2" name="Picture 2" descr="C:\Users\jfmcl\Google Drive\1_Other\FDPA\Media_Graphics_Maps\Maps\PA_12th_Congress_Hammer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jfmcl\Google Drive\1_Other\FDPA\Media_Graphics_Maps\Maps\PA_12th_Congress_Hammer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86352" cy="305461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F17533" w:rsidRPr="00246358" w:rsidSect="002C54B4">
      <w:headerReference w:type="default" r:id="rId9"/>
      <w:footerReference w:type="default" r:id="rId10"/>
      <w:pgSz w:w="12240" w:h="15840"/>
      <w:pgMar w:top="2430" w:right="1440" w:bottom="900" w:left="1440" w:header="450" w:footer="22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2561" w:rsidRDefault="00782561" w:rsidP="00657F7F">
      <w:r>
        <w:separator/>
      </w:r>
    </w:p>
  </w:endnote>
  <w:endnote w:type="continuationSeparator" w:id="0">
    <w:p w:rsidR="00782561" w:rsidRDefault="00782561" w:rsidP="00657F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Montserrat SemiBold">
    <w:altName w:val="Courier New"/>
    <w:panose1 w:val="00000000000000000000"/>
    <w:charset w:val="00"/>
    <w:family w:val="modern"/>
    <w:notTrueType/>
    <w:pitch w:val="variable"/>
    <w:sig w:usb0="20000007" w:usb1="00000001" w:usb2="00000000" w:usb3="00000000" w:csb0="00000193" w:csb1="00000000"/>
  </w:font>
  <w:font w:name="Montserrat">
    <w:altName w:val="Courier New"/>
    <w:panose1 w:val="00000000000000000000"/>
    <w:charset w:val="00"/>
    <w:family w:val="modern"/>
    <w:notTrueType/>
    <w:pitch w:val="variable"/>
    <w:sig w:usb0="00000001" w:usb1="00000001" w:usb2="00000000" w:usb3="00000000" w:csb0="00000193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2365" w:rsidRDefault="00E441EF" w:rsidP="00E441EF">
    <w:pPr>
      <w:pBdr>
        <w:top w:val="single" w:sz="36" w:space="1" w:color="FF6600"/>
      </w:pBdr>
      <w:jc w:val="center"/>
      <w:rPr>
        <w:rFonts w:ascii="Montserrat" w:eastAsia="Times New Roman" w:hAnsi="Montserrat" w:cs="Arial"/>
        <w:sz w:val="20"/>
        <w:szCs w:val="20"/>
        <w:shd w:val="clear" w:color="auto" w:fill="FFFFFF"/>
      </w:rPr>
    </w:pPr>
    <w:r w:rsidRPr="00891963">
      <w:rPr>
        <w:rFonts w:ascii="Montserrat" w:eastAsia="Times New Roman" w:hAnsi="Montserrat" w:cs="Arial"/>
        <w:sz w:val="20"/>
        <w:szCs w:val="20"/>
        <w:shd w:val="clear" w:color="auto" w:fill="FFFFFF"/>
      </w:rPr>
      <w:t>226 Forster St, Harrisburg, PA 171</w:t>
    </w:r>
    <w:r w:rsidR="00D22365">
      <w:rPr>
        <w:rFonts w:ascii="Montserrat" w:eastAsia="Times New Roman" w:hAnsi="Montserrat" w:cs="Arial"/>
        <w:sz w:val="20"/>
        <w:szCs w:val="20"/>
        <w:shd w:val="clear" w:color="auto" w:fill="FFFFFF"/>
      </w:rPr>
      <w:t xml:space="preserve">02 | info@FairDistrictsPA.com </w:t>
    </w:r>
  </w:p>
  <w:p w:rsidR="00E441EF" w:rsidRPr="00891963" w:rsidRDefault="00D22365" w:rsidP="00E441EF">
    <w:pPr>
      <w:pBdr>
        <w:top w:val="single" w:sz="36" w:space="1" w:color="FF6600"/>
      </w:pBdr>
      <w:jc w:val="center"/>
      <w:rPr>
        <w:rFonts w:ascii="Montserrat" w:hAnsi="Montserrat"/>
        <w:sz w:val="20"/>
        <w:szCs w:val="20"/>
      </w:rPr>
    </w:pPr>
    <w:r>
      <w:rPr>
        <w:rFonts w:ascii="Montserrat" w:hAnsi="Montserrat"/>
        <w:bCs/>
        <w:spacing w:val="-2"/>
        <w:sz w:val="20"/>
        <w:szCs w:val="20"/>
        <w:bdr w:val="none" w:sz="0" w:space="0" w:color="auto" w:frame="1"/>
      </w:rPr>
      <w:t>(</w:t>
    </w:r>
    <w:r w:rsidR="00E441EF" w:rsidRPr="00891963">
      <w:rPr>
        <w:rFonts w:ascii="Montserrat" w:hAnsi="Montserrat"/>
        <w:bCs/>
        <w:spacing w:val="-2"/>
        <w:sz w:val="20"/>
        <w:szCs w:val="20"/>
        <w:bdr w:val="none" w:sz="0" w:space="0" w:color="auto" w:frame="1"/>
      </w:rPr>
      <w:t>800) 313-1597</w:t>
    </w:r>
  </w:p>
  <w:p w:rsidR="00E441EF" w:rsidRDefault="00E441E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2561" w:rsidRDefault="00782561" w:rsidP="00657F7F">
      <w:r>
        <w:separator/>
      </w:r>
    </w:p>
  </w:footnote>
  <w:footnote w:type="continuationSeparator" w:id="0">
    <w:p w:rsidR="00782561" w:rsidRDefault="00782561" w:rsidP="00657F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7F7F" w:rsidRDefault="0072746C">
    <w:pPr>
      <w:pStyle w:val="Header"/>
    </w:pPr>
    <w:r>
      <w:t xml:space="preserve">              </w:t>
    </w:r>
    <w:r>
      <w:rPr>
        <w:noProof/>
      </w:rPr>
      <w:t xml:space="preserve">               </w:t>
    </w:r>
    <w:r>
      <w:rPr>
        <w:noProof/>
      </w:rPr>
      <w:drawing>
        <wp:inline distT="0" distB="0" distL="0" distR="0">
          <wp:extent cx="3968496" cy="1069848"/>
          <wp:effectExtent l="0" t="0" r="0" b="0"/>
          <wp:docPr id="9" name="Picture 9" descr="C:\Users\charl\AppData\Local\Microsoft\Windows\INetCache\Content.Word\FDPA_horizontal_logo_tagli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harl\AppData\Local\Microsoft\Windows\INetCache\Content.Word\FDPA_horizontal_logo_taglin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68496" cy="10698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5B32EF"/>
    <w:multiLevelType w:val="hybridMultilevel"/>
    <w:tmpl w:val="C5224828"/>
    <w:lvl w:ilvl="0" w:tplc="438005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1EF"/>
    <w:rsid w:val="002006A7"/>
    <w:rsid w:val="0024527C"/>
    <w:rsid w:val="00246358"/>
    <w:rsid w:val="002C54B4"/>
    <w:rsid w:val="003336B6"/>
    <w:rsid w:val="00443955"/>
    <w:rsid w:val="00486E19"/>
    <w:rsid w:val="004A1A5F"/>
    <w:rsid w:val="004D3E0E"/>
    <w:rsid w:val="004E490C"/>
    <w:rsid w:val="004E5015"/>
    <w:rsid w:val="005828DF"/>
    <w:rsid w:val="005C5855"/>
    <w:rsid w:val="005E633A"/>
    <w:rsid w:val="00600406"/>
    <w:rsid w:val="00641A7D"/>
    <w:rsid w:val="00657F7F"/>
    <w:rsid w:val="0072746C"/>
    <w:rsid w:val="00782561"/>
    <w:rsid w:val="007E2FC4"/>
    <w:rsid w:val="00891963"/>
    <w:rsid w:val="008E3A53"/>
    <w:rsid w:val="00A4174B"/>
    <w:rsid w:val="00AF37FE"/>
    <w:rsid w:val="00B25590"/>
    <w:rsid w:val="00CC581D"/>
    <w:rsid w:val="00D22365"/>
    <w:rsid w:val="00D40CEE"/>
    <w:rsid w:val="00E441EF"/>
    <w:rsid w:val="00F17533"/>
    <w:rsid w:val="00F875F6"/>
    <w:rsid w:val="00FB6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9E91FE6"/>
  <w14:defaultImageDpi w14:val="300"/>
  <w15:docId w15:val="{E7D7F83B-20DB-48D6-801F-AC04C7CF5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57F7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7F7F"/>
  </w:style>
  <w:style w:type="paragraph" w:styleId="Footer">
    <w:name w:val="footer"/>
    <w:basedOn w:val="Normal"/>
    <w:link w:val="FooterChar"/>
    <w:uiPriority w:val="99"/>
    <w:unhideWhenUsed/>
    <w:rsid w:val="00657F7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7F7F"/>
  </w:style>
  <w:style w:type="paragraph" w:styleId="BalloonText">
    <w:name w:val="Balloon Text"/>
    <w:basedOn w:val="Normal"/>
    <w:link w:val="BalloonTextChar"/>
    <w:uiPriority w:val="99"/>
    <w:semiHidden/>
    <w:unhideWhenUsed/>
    <w:rsid w:val="00657F7F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7F7F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F175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Kuniholm</dc:creator>
  <cp:keywords/>
  <dc:description/>
  <cp:lastModifiedBy>Joseph F McLaughlin</cp:lastModifiedBy>
  <cp:revision>6</cp:revision>
  <cp:lastPrinted>2018-02-10T03:05:00Z</cp:lastPrinted>
  <dcterms:created xsi:type="dcterms:W3CDTF">2018-03-07T16:32:00Z</dcterms:created>
  <dcterms:modified xsi:type="dcterms:W3CDTF">2018-03-08T17:09:00Z</dcterms:modified>
</cp:coreProperties>
</file>